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A2BBA" w14:textId="77777777" w:rsidR="00A53EF3" w:rsidRPr="00A53EF3" w:rsidRDefault="00A53EF3" w:rsidP="00A53EF3">
      <w:pPr>
        <w:rPr>
          <w:rFonts w:ascii="Times New Roman" w:hAnsi="Times New Roman" w:cs="Times New Roman"/>
          <w:sz w:val="24"/>
          <w:szCs w:val="24"/>
        </w:rPr>
      </w:pPr>
    </w:p>
    <w:p w14:paraId="73750435" w14:textId="098C6269" w:rsidR="00A53EF3" w:rsidRPr="00A53EF3" w:rsidRDefault="00A53EF3" w:rsidP="00A53EF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  <w:t xml:space="preserve">      Aprobat,</w:t>
      </w:r>
      <w:r w:rsidRPr="00A53E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E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53EF3">
        <w:rPr>
          <w:rFonts w:ascii="Times New Roman" w:hAnsi="Times New Roman" w:cs="Times New Roman"/>
          <w:b/>
          <w:sz w:val="24"/>
          <w:szCs w:val="24"/>
        </w:rPr>
        <w:t>Director</w:t>
      </w:r>
      <w:r w:rsidRPr="00A53EF3">
        <w:rPr>
          <w:rFonts w:ascii="Times New Roman" w:hAnsi="Times New Roman" w:cs="Times New Roman"/>
          <w:b/>
          <w:sz w:val="24"/>
          <w:szCs w:val="24"/>
        </w:rPr>
        <w:tab/>
      </w:r>
    </w:p>
    <w:p w14:paraId="6B2F4802" w14:textId="77777777" w:rsidR="00A53EF3" w:rsidRPr="00A53EF3" w:rsidRDefault="00A53EF3" w:rsidP="00A53E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3EF3">
        <w:rPr>
          <w:rFonts w:ascii="Times New Roman" w:hAnsi="Times New Roman" w:cs="Times New Roman"/>
          <w:b/>
          <w:sz w:val="24"/>
          <w:szCs w:val="24"/>
        </w:rPr>
        <w:t>Zvetlana</w:t>
      </w:r>
      <w:proofErr w:type="spellEnd"/>
      <w:r w:rsidRPr="00A53EF3">
        <w:rPr>
          <w:rFonts w:ascii="Times New Roman" w:hAnsi="Times New Roman" w:cs="Times New Roman"/>
          <w:b/>
          <w:sz w:val="24"/>
          <w:szCs w:val="24"/>
        </w:rPr>
        <w:t xml:space="preserve"> Ileana Preoteasa</w:t>
      </w:r>
    </w:p>
    <w:p w14:paraId="0FEA5E27" w14:textId="77777777" w:rsidR="00A53EF3" w:rsidRPr="00A53EF3" w:rsidRDefault="00A53EF3" w:rsidP="00A53EF3">
      <w:pPr>
        <w:rPr>
          <w:rFonts w:ascii="Times New Roman" w:hAnsi="Times New Roman" w:cs="Times New Roman"/>
          <w:sz w:val="24"/>
          <w:szCs w:val="24"/>
        </w:rPr>
      </w:pPr>
    </w:p>
    <w:p w14:paraId="2D2AC786" w14:textId="77777777" w:rsidR="00A53EF3" w:rsidRPr="00A53EF3" w:rsidRDefault="00A53EF3" w:rsidP="00A53EF3">
      <w:pPr>
        <w:rPr>
          <w:rFonts w:ascii="Times New Roman" w:hAnsi="Times New Roman" w:cs="Times New Roman"/>
          <w:sz w:val="24"/>
          <w:szCs w:val="24"/>
        </w:rPr>
      </w:pPr>
    </w:p>
    <w:p w14:paraId="5D3532D9" w14:textId="77777777" w:rsidR="00A53EF3" w:rsidRPr="00A53EF3" w:rsidRDefault="00A53EF3" w:rsidP="00A53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F3">
        <w:rPr>
          <w:rFonts w:ascii="Times New Roman" w:hAnsi="Times New Roman" w:cs="Times New Roman"/>
          <w:b/>
          <w:sz w:val="24"/>
          <w:szCs w:val="24"/>
        </w:rPr>
        <w:t>REGULAMENT DE ORGANIZARE A CONCURSULUI PENTRU ACORDAREA PREMIILOR LA ,, KIDS SPORT FESTIVAL 2019 ”</w:t>
      </w:r>
    </w:p>
    <w:p w14:paraId="5CECA07F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61707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Centrul de Proiecte Educaționale și Sportive București – PROEDUS, organizează în perioada 26.10.2019-03.11.2019, în cadrul evenimentului ,,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Sport Festival”, concursuri online, pe pagina oficială de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a PROEDUS -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proedus.oficial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, în cadrul căruia participanții pot câștiga zilnic tabere PROEDUS la mare sau la munte. </w:t>
      </w:r>
    </w:p>
    <w:p w14:paraId="4021E784" w14:textId="51BAEE3C" w:rsidR="00A53EF3" w:rsidRPr="00A53EF3" w:rsidRDefault="00A53EF3" w:rsidP="00A53EF3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Robust"/>
          <w:b w:val="0"/>
          <w:bCs w:val="0"/>
        </w:rPr>
      </w:pPr>
      <w:r w:rsidRPr="00A53EF3">
        <w:t>Prezentul regulament se aplică concursului organizat de Centrul de Proiecte Educaționale și Sportive București – PROEDUS pentru acordarea premiilor în tabere din cadrul evenimentului ,,</w:t>
      </w:r>
      <w:proofErr w:type="spellStart"/>
      <w:r w:rsidRPr="00A53EF3">
        <w:t>Kids</w:t>
      </w:r>
      <w:proofErr w:type="spellEnd"/>
      <w:r w:rsidRPr="00A53EF3">
        <w:t xml:space="preserve"> Sport Festival”</w:t>
      </w:r>
      <w:r w:rsidRPr="00A53EF3">
        <w:rPr>
          <w:shd w:val="clear" w:color="auto" w:fill="FFFFFF"/>
        </w:rPr>
        <w:t> </w:t>
      </w:r>
      <w:r w:rsidRPr="00A53EF3">
        <w:t>și definește regulile pe care fiecare participant la concurs trebuie să le respecte. Regulamentul va fi publicat pe site-ul oficial al Centrului de Proiecte Educaționale și Sportive București – PROEDUS (</w:t>
      </w:r>
      <w:hyperlink r:id="rId8" w:history="1">
        <w:r w:rsidRPr="00A53EF3">
          <w:rPr>
            <w:rStyle w:val="Hyperlink"/>
          </w:rPr>
          <w:t>www.proedus.ro</w:t>
        </w:r>
      </w:hyperlink>
      <w:r w:rsidRPr="00A53EF3">
        <w:t>).</w:t>
      </w:r>
    </w:p>
    <w:p w14:paraId="6FBB7E54" w14:textId="77777777" w:rsidR="00A53EF3" w:rsidRPr="00A53EF3" w:rsidRDefault="00A53EF3" w:rsidP="00A53EF3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Robust"/>
          <w:shd w:val="clear" w:color="auto" w:fill="FFFFFF"/>
        </w:rPr>
      </w:pPr>
      <w:r w:rsidRPr="00A53EF3">
        <w:rPr>
          <w:rStyle w:val="Robust"/>
          <w:shd w:val="clear" w:color="auto" w:fill="FFFFFF"/>
        </w:rPr>
        <w:t>SECȚIUNEA 1. ORGANIZATORUL CONCURSULUI</w:t>
      </w:r>
    </w:p>
    <w:p w14:paraId="06EA5262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Organizatorul Concursurilor pentru acordarea premiilor la evenimentul ,,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Sport Festival”</w:t>
      </w:r>
      <w:r w:rsidRPr="00A5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F3">
        <w:rPr>
          <w:rFonts w:ascii="Times New Roman" w:hAnsi="Times New Roman" w:cs="Times New Roman"/>
          <w:sz w:val="24"/>
          <w:szCs w:val="24"/>
        </w:rPr>
        <w:t>este</w:t>
      </w:r>
      <w:r w:rsidRPr="00A5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F3">
        <w:rPr>
          <w:rFonts w:ascii="Times New Roman" w:hAnsi="Times New Roman" w:cs="Times New Roman"/>
          <w:sz w:val="24"/>
          <w:szCs w:val="24"/>
        </w:rPr>
        <w:t xml:space="preserve">Centrul de Proiecte Educaționale și Sportive București – PROEDUS, adresa Splaiul Independenței nr. 2 sector 5, București, cod fiscal 26597213, cont trezorerie RO39TREZ24G655000203030X, deschis la Trezoreria statului, sector 5, reprezentat legal prin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Zvetlana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Ileana Preoteasa – Director.</w:t>
      </w:r>
    </w:p>
    <w:p w14:paraId="1CFBB1A2" w14:textId="777A44FD" w:rsidR="00A53EF3" w:rsidRDefault="00A53EF3" w:rsidP="00A53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53EF3">
        <w:rPr>
          <w:rFonts w:ascii="Times New Roman" w:eastAsia="Times New Roman" w:hAnsi="Times New Roman" w:cs="Times New Roman"/>
          <w:sz w:val="24"/>
          <w:szCs w:val="24"/>
          <w:lang w:eastAsia="ro-RO"/>
        </w:rPr>
        <w:t>Concursul se va derula conform prevederilor prezentului Regulament, care este obligatoriu pentru toți participanții.</w:t>
      </w:r>
    </w:p>
    <w:p w14:paraId="28B589A9" w14:textId="77777777" w:rsidR="00A53EF3" w:rsidRPr="00A53EF3" w:rsidRDefault="00A53EF3" w:rsidP="00A53EF3">
      <w:pPr>
        <w:shd w:val="clear" w:color="auto" w:fill="FFFFFF"/>
        <w:spacing w:after="0" w:line="240" w:lineRule="auto"/>
        <w:jc w:val="both"/>
        <w:rPr>
          <w:rStyle w:val="Robust"/>
          <w:rFonts w:ascii="Times New Roman" w:eastAsia="Times New Roman" w:hAnsi="Times New Roman" w:cs="Times New Roman"/>
          <w:b w:val="0"/>
          <w:bCs w:val="0"/>
          <w:sz w:val="24"/>
          <w:szCs w:val="24"/>
          <w:lang w:eastAsia="ro-RO"/>
        </w:rPr>
      </w:pPr>
    </w:p>
    <w:p w14:paraId="7EDA43CD" w14:textId="77777777" w:rsidR="00A53EF3" w:rsidRPr="00A53EF3" w:rsidRDefault="00A53EF3" w:rsidP="00A53EF3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53EF3">
        <w:rPr>
          <w:rStyle w:val="Robust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SECȚIUNEA 2. LOCUL ȘI DURATA DESFĂȘURĂRII CONCURSULUI</w:t>
      </w:r>
      <w:r w:rsidRPr="00A53EF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</w:t>
      </w:r>
    </w:p>
    <w:p w14:paraId="16681945" w14:textId="77777777" w:rsidR="00A53EF3" w:rsidRPr="00A53EF3" w:rsidRDefault="00A53EF3" w:rsidP="00A53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Pentru acordarea în regim de gratuitate a premiilor în tabere puse la dispoziție de PROEDUS în cadrul evenimentului ,,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Sport Festival”</w:t>
      </w:r>
      <w:r w:rsidRPr="00A53EF3">
        <w:rPr>
          <w:rFonts w:ascii="Times New Roman" w:hAnsi="Times New Roman" w:cs="Times New Roman"/>
          <w:b/>
          <w:sz w:val="24"/>
          <w:szCs w:val="24"/>
        </w:rPr>
        <w:t>,</w:t>
      </w:r>
      <w:r w:rsidRPr="00A53EF3">
        <w:rPr>
          <w:rFonts w:ascii="Times New Roman" w:hAnsi="Times New Roman" w:cs="Times New Roman"/>
          <w:sz w:val="24"/>
          <w:szCs w:val="24"/>
        </w:rPr>
        <w:t xml:space="preserve"> PROEDUS va organiza zilnic, în perioada 26.10.2019-03.11.2019</w:t>
      </w:r>
      <w:r w:rsidRPr="00A53E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53EF3">
        <w:rPr>
          <w:rFonts w:ascii="Times New Roman" w:hAnsi="Times New Roman" w:cs="Times New Roman"/>
          <w:sz w:val="24"/>
          <w:szCs w:val="24"/>
        </w:rPr>
        <w:t xml:space="preserve">un concurs online pe pagina oficială de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a Centrului de Proiecte Educaționale și Sportive București – PROEDUS (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proedus.oficial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). În urma participării la concurs și a îndeplinirii criteriilor acestuia, va fi extras zilnic câte un câștigător și fiecare dintre aceștia va beneficia de o tabără PROEDUS la mare sau la munte organizate în anul 2020. </w:t>
      </w:r>
    </w:p>
    <w:p w14:paraId="329E210B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EF3">
        <w:rPr>
          <w:rFonts w:ascii="Times New Roman" w:hAnsi="Times New Roman" w:cs="Times New Roman"/>
          <w:sz w:val="24"/>
          <w:szCs w:val="24"/>
        </w:rPr>
        <w:t>Concursul online se va derula în perioada 26.10.2019-03.11.2019.</w:t>
      </w:r>
    </w:p>
    <w:p w14:paraId="77666694" w14:textId="77777777" w:rsidR="00A53EF3" w:rsidRPr="00A53EF3" w:rsidRDefault="00A53EF3" w:rsidP="00A53E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A35D3" w14:textId="77777777" w:rsidR="00A53EF3" w:rsidRPr="00A53EF3" w:rsidRDefault="00A53EF3" w:rsidP="00A53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F3">
        <w:rPr>
          <w:rFonts w:ascii="Times New Roman" w:hAnsi="Times New Roman" w:cs="Times New Roman"/>
          <w:b/>
          <w:sz w:val="24"/>
          <w:szCs w:val="24"/>
        </w:rPr>
        <w:lastRenderedPageBreak/>
        <w:t>SECȚIUNEA 3. CONDIȚII DE ÎNSCRIERE LA CONCURS</w:t>
      </w:r>
    </w:p>
    <w:p w14:paraId="216FB573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Participanții care doresc să se înscrie în concursul online al evenimentului ,,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Sport Festival” pentru a câștiga tabere PROEDUS la munte sau la mare organizate în anul 2020, vor trebui să intre pe postările de concurs de pe pagina de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a PROEDUS și să îndeplinească criteriile fiecărui concurs organizat zilnic în perioada 26.10.2019-03.11.2019.</w:t>
      </w:r>
    </w:p>
    <w:p w14:paraId="5590AF6E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 xml:space="preserve">Criteriile concursului, care se va organiza zilnic în perioada 26.10.2019-03.11.2019, sunt următoarele: </w:t>
      </w:r>
    </w:p>
    <w:p w14:paraId="2AA6E0B6" w14:textId="77777777" w:rsidR="00A53EF3" w:rsidRPr="00A53EF3" w:rsidRDefault="00A53EF3" w:rsidP="00A53EF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 xml:space="preserve">Participantul trebuie să dea SHARE (distribuire) la postarea zilei de pe pagina de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PROEDUS referitoare la Concursul ,,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Sport Festival” la STORY (poveste), și să eticheteze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proedus.oficial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7601C" w14:textId="77777777" w:rsidR="00A53EF3" w:rsidRPr="00A53EF3" w:rsidRDefault="00A53EF3" w:rsidP="00A53EF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 xml:space="preserve">Participantul trebuie să posteze pe profilul său de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, care trebuie să fie cont public, o poză prin care să arate cât de mult iubește sportul și să eticheteze la acesta 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proedus.oficial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și un prieten. </w:t>
      </w:r>
    </w:p>
    <w:p w14:paraId="38FF02A4" w14:textId="77777777" w:rsidR="00A53EF3" w:rsidRPr="00A53EF3" w:rsidRDefault="00A53EF3" w:rsidP="00A53E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La finalul fiecărei zile, participantul la concurs care a respectat criteriile și a obținut cele mai multe aprecieri la criteriul numărul 2 va fi desemnat câștigătorul unei tabere PROEDUS.</w:t>
      </w:r>
    </w:p>
    <w:p w14:paraId="2A1519B5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Pentru a putea participa la Concurs, participanții trebuie să fie clasele V-VIII  sau  IX – XII la o unitate de învățământ de pe raza Municipiului București și să aibă un cont de </w:t>
      </w:r>
      <w:proofErr w:type="spellStart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public.</w:t>
      </w:r>
    </w:p>
    <w:p w14:paraId="0687FD37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9CCE5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EF3">
        <w:rPr>
          <w:rFonts w:ascii="Times New Roman" w:hAnsi="Times New Roman" w:cs="Times New Roman"/>
          <w:sz w:val="24"/>
          <w:szCs w:val="24"/>
        </w:rPr>
        <w:t xml:space="preserve">Înscrierea se face numai </w:t>
      </w: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 baza </w:t>
      </w:r>
      <w:r w:rsidRPr="00A53EF3">
        <w:rPr>
          <w:rFonts w:ascii="Times New Roman" w:hAnsi="Times New Roman" w:cs="Times New Roman"/>
          <w:sz w:val="24"/>
          <w:szCs w:val="24"/>
        </w:rPr>
        <w:t>îndeplinirii criteriilor mai sus menționate. Participanții care nu vor îndeplini în totalitate criteriile, nu vor intra în concurs.</w:t>
      </w:r>
    </w:p>
    <w:p w14:paraId="55064395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Premiile în tabere PROEDUS la mare sau la munte sunt limitate la una pe zi, câștigătorii fiecărei zile fiind anunțați în ziua ulterioară încheierii concursului, atât în descrierea </w:t>
      </w:r>
      <w:proofErr w:type="spellStart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postarii</w:t>
      </w:r>
      <w:proofErr w:type="spellEnd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concursului, cât și prin mesaj personal pe </w:t>
      </w:r>
      <w:proofErr w:type="spellStart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C5B9586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urma contactării câștigătorului de către reprezentanții PROEDUS, acesta trebuie să transmită Centrului de Proiecte Educaționale și Sportive București – PROEDUS, datele personale (nume și prenume, e-mail, număr de telefon, serie și număr CI, unitate de învățământ, și numărul de telefon al părintelui/tutore legal), pentru a putea fi înscriși în taberele PROEDUS. </w:t>
      </w:r>
    </w:p>
    <w:p w14:paraId="10843330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Dreptul de participare la concurs este anulat automat în situația în care o persoană furnizează date sau informații false, eronate sau necorespunzătoare în completarea datelor personale.</w:t>
      </w:r>
    </w:p>
    <w:p w14:paraId="3AAC7581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Câștigătorii concursului nu pot participa în taberele PROEDUS la mare sau la munte organizate de PROEDUS în anul 2020 fără acordul părintelui/tutorelui legal.</w:t>
      </w:r>
    </w:p>
    <w:p w14:paraId="0524B121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Toți participanții la concursul </w:t>
      </w:r>
      <w:r w:rsidRPr="00A53EF3">
        <w:rPr>
          <w:rFonts w:ascii="Times New Roman" w:hAnsi="Times New Roman" w:cs="Times New Roman"/>
          <w:sz w:val="24"/>
          <w:szCs w:val="24"/>
        </w:rPr>
        <w:t>evenimentului ,,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Sport Festival”</w:t>
      </w: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3EF3">
        <w:rPr>
          <w:rFonts w:ascii="Times New Roman" w:hAnsi="Times New Roman" w:cs="Times New Roman"/>
          <w:sz w:val="24"/>
          <w:szCs w:val="24"/>
        </w:rPr>
        <w:t xml:space="preserve">pentru acordarea premiilor în tabere PROEDUS la mare sau la munte, </w:t>
      </w: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trebuie să îndeplinească condițiile prezentului Regulament.  </w:t>
      </w:r>
    </w:p>
    <w:p w14:paraId="6BABFB9A" w14:textId="77777777" w:rsidR="00A53EF3" w:rsidRPr="00A53EF3" w:rsidRDefault="00A53EF3" w:rsidP="00A53E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04120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b/>
          <w:sz w:val="24"/>
          <w:szCs w:val="24"/>
        </w:rPr>
        <w:t>SECȚIUNEA 4. EXTRAGEREA ȘI DESEMNAREA CÂȘTIGĂTORILOR</w:t>
      </w:r>
    </w:p>
    <w:p w14:paraId="192F3DF9" w14:textId="77777777" w:rsidR="00A53EF3" w:rsidRPr="00A53EF3" w:rsidRDefault="00A53EF3" w:rsidP="00A53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Extragerea din cadrul concursului evenimentului</w:t>
      </w:r>
      <w:r w:rsidRPr="00A53EF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Sport Festival” pentru acordarea premiilor în tabere PROEDUS la mare sau la munte,</w:t>
      </w:r>
      <w:r w:rsidRPr="00A5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va face pe baza îndeplinirii criteriilor concursului de pe pagina de </w:t>
      </w:r>
      <w:proofErr w:type="spellStart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PROEDUS, iar fiecare câștigător va fi anunțat în ziua ulterioară concursului, atât în descrierea </w:t>
      </w:r>
      <w:proofErr w:type="spellStart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postarii</w:t>
      </w:r>
      <w:proofErr w:type="spellEnd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inițiale de concurs, cât și în mesaj privat pe </w:t>
      </w:r>
      <w:proofErr w:type="spellStart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6928A9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În urma înscrierilor și a îndeplinirii criteriilor, participanții câștigători vor fi contactați de către reprezentanții PROEDUS în vederea colectării datelor personale ale acestora necesare pentru revendicarea premiului (</w:t>
      </w:r>
      <w:r w:rsidRPr="00A53EF3">
        <w:rPr>
          <w:rFonts w:ascii="Times New Roman" w:hAnsi="Times New Roman" w:cs="Times New Roman"/>
          <w:sz w:val="24"/>
          <w:szCs w:val="24"/>
          <w:shd w:val="clear" w:color="auto" w:fill="FFFFFF"/>
        </w:rPr>
        <w:t>nume și prenume, e-mail, număr de telefon, serie și număr CI, unitate de învățământ, și numărul de telefon al părintelui/tutore legal</w:t>
      </w:r>
      <w:r w:rsidRPr="00A53EF3">
        <w:rPr>
          <w:rFonts w:ascii="Times New Roman" w:hAnsi="Times New Roman" w:cs="Times New Roman"/>
          <w:sz w:val="24"/>
          <w:szCs w:val="24"/>
        </w:rPr>
        <w:t xml:space="preserve">). Aceștia vor fi informați când și cum pot participa la taberele PROEDUS, în perioada specificată ulterior de reprezentanții PROEDUS. </w:t>
      </w:r>
    </w:p>
    <w:p w14:paraId="4ED632C9" w14:textId="6799F356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În cazul în care premiile nu vor fi revendicate până la finalul concursului evenimentului ,,</w:t>
      </w:r>
      <w:proofErr w:type="spellStart"/>
      <w:r w:rsidRPr="00A53EF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A53EF3">
        <w:rPr>
          <w:rFonts w:ascii="Times New Roman" w:hAnsi="Times New Roman" w:cs="Times New Roman"/>
          <w:sz w:val="24"/>
          <w:szCs w:val="24"/>
        </w:rPr>
        <w:t xml:space="preserve"> Sport Festival”, respectiv până la finalul zilei de luni, 04.11.2019, orele 23.59, acestea se vor raporta următorilor participanți înscriși în concurs.</w:t>
      </w:r>
      <w:bookmarkStart w:id="0" w:name="_GoBack"/>
      <w:bookmarkEnd w:id="0"/>
    </w:p>
    <w:p w14:paraId="0A672C9A" w14:textId="77777777" w:rsidR="00A53EF3" w:rsidRPr="00A53EF3" w:rsidRDefault="00A53EF3" w:rsidP="00A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Tabelul final cu participanții câștigători, necesar înscrierii ulterioare a acestora în taberele PROEDUS la munte sau la mare organizate în anul 2020, va avea următoarea structură: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1559"/>
        <w:gridCol w:w="1418"/>
        <w:gridCol w:w="1701"/>
        <w:gridCol w:w="1842"/>
      </w:tblGrid>
      <w:tr w:rsidR="00A53EF3" w:rsidRPr="00A53EF3" w14:paraId="5BE41E2D" w14:textId="77777777" w:rsidTr="00EF3D59">
        <w:trPr>
          <w:trHeight w:val="640"/>
        </w:trPr>
        <w:tc>
          <w:tcPr>
            <w:tcW w:w="568" w:type="dxa"/>
            <w:shd w:val="clear" w:color="auto" w:fill="auto"/>
          </w:tcPr>
          <w:p w14:paraId="3326D2C8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126" w:type="dxa"/>
            <w:shd w:val="clear" w:color="auto" w:fill="auto"/>
          </w:tcPr>
          <w:p w14:paraId="73711D64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 și prenume participant câștigător </w:t>
            </w:r>
          </w:p>
        </w:tc>
        <w:tc>
          <w:tcPr>
            <w:tcW w:w="1418" w:type="dxa"/>
            <w:shd w:val="clear" w:color="auto" w:fill="auto"/>
          </w:tcPr>
          <w:p w14:paraId="55818441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14:paraId="64BBA66D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participant câștigător</w:t>
            </w:r>
          </w:p>
        </w:tc>
        <w:tc>
          <w:tcPr>
            <w:tcW w:w="1559" w:type="dxa"/>
          </w:tcPr>
          <w:p w14:paraId="0DEC8442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459A9797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participant câștigător</w:t>
            </w:r>
          </w:p>
        </w:tc>
        <w:tc>
          <w:tcPr>
            <w:tcW w:w="1418" w:type="dxa"/>
          </w:tcPr>
          <w:p w14:paraId="56B65DDC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Serie și Nr. CI</w:t>
            </w:r>
          </w:p>
        </w:tc>
        <w:tc>
          <w:tcPr>
            <w:tcW w:w="1701" w:type="dxa"/>
          </w:tcPr>
          <w:p w14:paraId="2D3BB13E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Unitate de Învățământ</w:t>
            </w:r>
          </w:p>
        </w:tc>
        <w:tc>
          <w:tcPr>
            <w:tcW w:w="1842" w:type="dxa"/>
          </w:tcPr>
          <w:p w14:paraId="660B55B6" w14:textId="77777777" w:rsidR="00A53EF3" w:rsidRPr="00A53EF3" w:rsidRDefault="00A53EF3" w:rsidP="00EF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părinte/tutore legal al participantului câștigător </w:t>
            </w:r>
          </w:p>
        </w:tc>
      </w:tr>
      <w:tr w:rsidR="00A53EF3" w:rsidRPr="00A53EF3" w14:paraId="36F12BA9" w14:textId="77777777" w:rsidTr="00EF3D59">
        <w:tc>
          <w:tcPr>
            <w:tcW w:w="568" w:type="dxa"/>
            <w:shd w:val="clear" w:color="auto" w:fill="auto"/>
          </w:tcPr>
          <w:p w14:paraId="5966963D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F9E7F98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91D778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3C3A1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4B156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3EC69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514C83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F3" w:rsidRPr="00A53EF3" w14:paraId="10AA8DE4" w14:textId="77777777" w:rsidTr="00EF3D59">
        <w:tc>
          <w:tcPr>
            <w:tcW w:w="568" w:type="dxa"/>
            <w:shd w:val="clear" w:color="auto" w:fill="auto"/>
          </w:tcPr>
          <w:p w14:paraId="5D24C5B7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6C1D6B8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57377F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F8D721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1FE93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05BB2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7A6CBE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F3" w:rsidRPr="00A53EF3" w14:paraId="02F66A1F" w14:textId="77777777" w:rsidTr="00EF3D59">
        <w:tc>
          <w:tcPr>
            <w:tcW w:w="568" w:type="dxa"/>
            <w:shd w:val="clear" w:color="auto" w:fill="auto"/>
          </w:tcPr>
          <w:p w14:paraId="7A1227A3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58780D1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659B47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2EC55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11DD2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1C9D1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B85088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F3" w:rsidRPr="00A53EF3" w14:paraId="6C785007" w14:textId="77777777" w:rsidTr="00EF3D59">
        <w:tc>
          <w:tcPr>
            <w:tcW w:w="568" w:type="dxa"/>
            <w:shd w:val="clear" w:color="auto" w:fill="auto"/>
          </w:tcPr>
          <w:p w14:paraId="4251CC47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7168F4B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841660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B2A74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788C37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7FF48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95D2D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F3" w:rsidRPr="00A53EF3" w14:paraId="016B9411" w14:textId="77777777" w:rsidTr="00EF3D59">
        <w:tc>
          <w:tcPr>
            <w:tcW w:w="568" w:type="dxa"/>
            <w:shd w:val="clear" w:color="auto" w:fill="auto"/>
          </w:tcPr>
          <w:p w14:paraId="5EA2FDB9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DEC92AD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C3C2F9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1BB946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9FA512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C79EF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2E89DC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F3" w:rsidRPr="00A53EF3" w14:paraId="5E9B1294" w14:textId="77777777" w:rsidTr="00EF3D59">
        <w:tc>
          <w:tcPr>
            <w:tcW w:w="568" w:type="dxa"/>
            <w:shd w:val="clear" w:color="auto" w:fill="auto"/>
          </w:tcPr>
          <w:p w14:paraId="171C0D2C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A31FEEB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0D499C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CDCBC3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0ED128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AB2C9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29BF41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F3" w:rsidRPr="00A53EF3" w14:paraId="2AB0BEF3" w14:textId="77777777" w:rsidTr="00EF3D59">
        <w:tc>
          <w:tcPr>
            <w:tcW w:w="568" w:type="dxa"/>
            <w:shd w:val="clear" w:color="auto" w:fill="auto"/>
          </w:tcPr>
          <w:p w14:paraId="7E249C2B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14:paraId="5D8806BE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77A13B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13816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19428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DBF96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4BBD7A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F3" w:rsidRPr="00A53EF3" w14:paraId="07BFD02B" w14:textId="77777777" w:rsidTr="00EF3D59">
        <w:tc>
          <w:tcPr>
            <w:tcW w:w="568" w:type="dxa"/>
            <w:shd w:val="clear" w:color="auto" w:fill="auto"/>
          </w:tcPr>
          <w:p w14:paraId="599A2AA5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0A62E8E4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8D2A5A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E8906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FB8C37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ED612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A7644E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EF3" w:rsidRPr="00A53EF3" w14:paraId="15FA5A46" w14:textId="77777777" w:rsidTr="00EF3D59">
        <w:tc>
          <w:tcPr>
            <w:tcW w:w="568" w:type="dxa"/>
            <w:shd w:val="clear" w:color="auto" w:fill="auto"/>
          </w:tcPr>
          <w:p w14:paraId="64A1AE34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29A4DDA7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D82490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F7A6F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8D128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CEDC2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49F9A1" w14:textId="77777777" w:rsidR="00A53EF3" w:rsidRPr="00A53EF3" w:rsidRDefault="00A53EF3" w:rsidP="00EF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65FF87" w14:textId="77777777" w:rsidR="00A53EF3" w:rsidRPr="00A53EF3" w:rsidRDefault="00A53EF3" w:rsidP="00A53EF3">
      <w:pPr>
        <w:rPr>
          <w:rFonts w:ascii="Times New Roman" w:hAnsi="Times New Roman" w:cs="Times New Roman"/>
          <w:b/>
          <w:sz w:val="24"/>
          <w:szCs w:val="24"/>
        </w:rPr>
      </w:pPr>
    </w:p>
    <w:p w14:paraId="2408BE8D" w14:textId="77777777" w:rsidR="00A53EF3" w:rsidRPr="00A53EF3" w:rsidRDefault="00A53EF3" w:rsidP="00A53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E82FF43" w14:textId="77777777" w:rsidR="00A53EF3" w:rsidRPr="00A53EF3" w:rsidRDefault="00A53EF3" w:rsidP="00A53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53EF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SECȚIUNEA 5. PROTECȚIA DATELOR PERSONALE</w:t>
      </w:r>
      <w:r w:rsidRPr="00A53EF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02879798" w14:textId="77777777" w:rsidR="00A53EF3" w:rsidRPr="00A53EF3" w:rsidRDefault="00A53EF3" w:rsidP="00A53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6CF4536" w14:textId="77777777" w:rsidR="00A53EF3" w:rsidRPr="00A53EF3" w:rsidRDefault="00A53EF3" w:rsidP="00A53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53EF3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 participanților le sunt garantate drepturile în conformitate cu prevederile Regulamentului nr. 679/2016 privind protecția persoanelor fizice în ceea ce privește prelucrarea datelor cu caracter personal și privind libera circulație a acestor date și de abrogare a Directivei 95/46/CE (Regulament General privind protecția datelor).</w:t>
      </w:r>
    </w:p>
    <w:p w14:paraId="789EFBC9" w14:textId="77777777" w:rsidR="00A53EF3" w:rsidRPr="00A53EF3" w:rsidRDefault="00A53EF3" w:rsidP="00A53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53EF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14:paraId="062E56B1" w14:textId="77777777" w:rsidR="00A53EF3" w:rsidRPr="00A53EF3" w:rsidRDefault="00A53EF3" w:rsidP="00A53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53EF3">
        <w:rPr>
          <w:rFonts w:ascii="Times New Roman" w:eastAsia="Times New Roman" w:hAnsi="Times New Roman" w:cs="Times New Roman"/>
          <w:sz w:val="24"/>
          <w:szCs w:val="24"/>
          <w:lang w:eastAsia="ro-RO"/>
        </w:rPr>
        <w:t>PROEDUS va utiliza datele personale furnizate de către participanți la înscrierea în concurs exclusiv în scopul participării câștigătorilor în taberele PROEDUS la munte sau la mare organizate în anul 2020.</w:t>
      </w:r>
    </w:p>
    <w:p w14:paraId="3AC083C4" w14:textId="77777777" w:rsidR="00A53EF3" w:rsidRPr="00A53EF3" w:rsidRDefault="00A53EF3" w:rsidP="00A53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BCA47" w14:textId="77777777" w:rsidR="00A53EF3" w:rsidRPr="00A53EF3" w:rsidRDefault="00A53EF3" w:rsidP="00A53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 xml:space="preserve">Prin înscrierea la concurs, participanții declară expres că au citit, au înțeles și sunt de acord cu termenii și condițiile prezentului Regulament. </w:t>
      </w:r>
    </w:p>
    <w:p w14:paraId="3BDBB1A0" w14:textId="77777777" w:rsidR="00A53EF3" w:rsidRPr="00A53EF3" w:rsidRDefault="00A53EF3" w:rsidP="00A53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A2AED" w14:textId="77777777" w:rsidR="00A53EF3" w:rsidRPr="00A53EF3" w:rsidRDefault="00A53EF3" w:rsidP="00A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F3">
        <w:rPr>
          <w:rFonts w:ascii="Times New Roman" w:eastAsia="Times New Roman" w:hAnsi="Times New Roman" w:cs="Times New Roman"/>
          <w:sz w:val="24"/>
          <w:szCs w:val="24"/>
        </w:rPr>
        <w:t>Orice sesizare privind procedura de organizare a concursului, ulterioară asumării și înscrierii de către participanți, este nulă de drept și nu va fi luată în considerare de către PROEDUS.    </w:t>
      </w:r>
    </w:p>
    <w:p w14:paraId="308DC434" w14:textId="77777777" w:rsidR="00A53EF3" w:rsidRPr="00A53EF3" w:rsidRDefault="00A53EF3" w:rsidP="00A53EF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9ACCD57" w14:textId="77777777" w:rsidR="00A53EF3" w:rsidRPr="00A53EF3" w:rsidRDefault="00A53EF3" w:rsidP="00A53EF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54E6344" w14:textId="77777777" w:rsidR="00A53EF3" w:rsidRPr="00A53EF3" w:rsidRDefault="00A53EF3" w:rsidP="00A53EF3">
      <w:pPr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 xml:space="preserve">  Întocmit,</w:t>
      </w:r>
    </w:p>
    <w:p w14:paraId="2B42E752" w14:textId="77777777" w:rsidR="00A53EF3" w:rsidRPr="00A53EF3" w:rsidRDefault="00A53EF3" w:rsidP="00A53EF3">
      <w:pPr>
        <w:ind w:left="3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EF3">
        <w:rPr>
          <w:rFonts w:ascii="Times New Roman" w:hAnsi="Times New Roman" w:cs="Times New Roman"/>
          <w:b/>
          <w:sz w:val="24"/>
          <w:szCs w:val="24"/>
        </w:rPr>
        <w:tab/>
      </w:r>
      <w:r w:rsidRPr="00A53EF3">
        <w:rPr>
          <w:rFonts w:ascii="Times New Roman" w:hAnsi="Times New Roman" w:cs="Times New Roman"/>
          <w:b/>
          <w:sz w:val="24"/>
          <w:szCs w:val="24"/>
        </w:rPr>
        <w:tab/>
      </w:r>
      <w:r w:rsidRPr="00A53EF3">
        <w:rPr>
          <w:rFonts w:ascii="Times New Roman" w:hAnsi="Times New Roman" w:cs="Times New Roman"/>
          <w:b/>
          <w:sz w:val="24"/>
          <w:szCs w:val="24"/>
        </w:rPr>
        <w:tab/>
      </w:r>
      <w:r w:rsidRPr="00A53EF3">
        <w:rPr>
          <w:rFonts w:ascii="Times New Roman" w:hAnsi="Times New Roman" w:cs="Times New Roman"/>
          <w:b/>
          <w:sz w:val="24"/>
          <w:szCs w:val="24"/>
        </w:rPr>
        <w:tab/>
        <w:t>Șef Birou Sport</w:t>
      </w:r>
    </w:p>
    <w:p w14:paraId="40B0F06F" w14:textId="77777777" w:rsidR="00A53EF3" w:rsidRPr="00A53EF3" w:rsidRDefault="00A53EF3" w:rsidP="00A53EF3">
      <w:pPr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A53EF3">
        <w:rPr>
          <w:rFonts w:ascii="Times New Roman" w:hAnsi="Times New Roman" w:cs="Times New Roman"/>
          <w:sz w:val="24"/>
          <w:szCs w:val="24"/>
        </w:rPr>
        <w:t>Iulian Stelea</w:t>
      </w:r>
    </w:p>
    <w:p w14:paraId="5F049C47" w14:textId="77777777" w:rsidR="00A53EF3" w:rsidRPr="00A53EF3" w:rsidRDefault="00A53EF3" w:rsidP="00A53EF3">
      <w:pPr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C32F8" w14:textId="424CBFA3" w:rsidR="009264CD" w:rsidRPr="00A53EF3" w:rsidRDefault="009264CD" w:rsidP="00A53EF3">
      <w:pPr>
        <w:rPr>
          <w:rFonts w:ascii="Times New Roman" w:hAnsi="Times New Roman" w:cs="Times New Roman"/>
          <w:sz w:val="24"/>
          <w:szCs w:val="24"/>
        </w:rPr>
      </w:pPr>
    </w:p>
    <w:sectPr w:rsidR="009264CD" w:rsidRPr="00A53EF3" w:rsidSect="00926A4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905" w:right="1418" w:bottom="1418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499E" w14:textId="77777777" w:rsidR="007B4992" w:rsidRDefault="007B4992" w:rsidP="00276D48">
      <w:pPr>
        <w:spacing w:after="0" w:line="240" w:lineRule="auto"/>
      </w:pPr>
      <w:r>
        <w:separator/>
      </w:r>
    </w:p>
  </w:endnote>
  <w:endnote w:type="continuationSeparator" w:id="0">
    <w:p w14:paraId="6120EC36" w14:textId="77777777" w:rsidR="007B4992" w:rsidRDefault="007B4992" w:rsidP="002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B8D3" w14:textId="0B02DF8E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 w:rsidRPr="001D53C8">
      <w:rPr>
        <w:rFonts w:ascii="Trebuchet MS" w:hAnsi="Trebuchet MS"/>
        <w:color w:val="767171" w:themeColor="background2" w:themeShade="80"/>
      </w:rPr>
      <w:t>ADRES</w:t>
    </w:r>
    <w:r>
      <w:rPr>
        <w:rFonts w:ascii="Trebuchet MS" w:hAnsi="Trebuchet MS"/>
        <w:color w:val="767171" w:themeColor="background2" w:themeShade="80"/>
      </w:rPr>
      <w:t>A</w:t>
    </w:r>
    <w:r w:rsidRPr="001D53C8">
      <w:rPr>
        <w:rFonts w:ascii="Trebuchet MS" w:hAnsi="Trebuchet MS"/>
        <w:color w:val="767171" w:themeColor="background2" w:themeShade="80"/>
      </w:rPr>
      <w:t>: Strada Constantin Noica 159, Sector 6</w:t>
    </w:r>
    <w:r>
      <w:rPr>
        <w:rFonts w:ascii="Trebuchet MS" w:hAnsi="Trebuchet MS"/>
        <w:color w:val="767171" w:themeColor="background2" w:themeShade="80"/>
      </w:rPr>
      <w:t>,</w:t>
    </w:r>
    <w:r w:rsidRPr="001D53C8">
      <w:rPr>
        <w:rFonts w:ascii="Trebuchet MS" w:hAnsi="Trebuchet MS"/>
        <w:color w:val="767171" w:themeColor="background2" w:themeShade="80"/>
      </w:rPr>
      <w:t xml:space="preserve"> București, cod poștal 060052 </w:t>
    </w:r>
  </w:p>
  <w:p w14:paraId="074CA605" w14:textId="2226C704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 w:rsidRPr="001D53C8">
      <w:rPr>
        <w:rFonts w:ascii="Trebuchet MS" w:hAnsi="Trebuchet MS"/>
        <w:color w:val="767171" w:themeColor="background2" w:themeShade="80"/>
      </w:rPr>
      <w:t>E-MAIL:</w:t>
    </w:r>
    <w:r w:rsidRPr="001D53C8">
      <w:rPr>
        <w:rFonts w:ascii="Trebuchet MS" w:hAnsi="Trebuchet MS"/>
        <w:color w:val="767171" w:themeColor="background2" w:themeShade="80"/>
        <w:lang w:val="de-DE"/>
      </w:rPr>
      <w:t xml:space="preserve"> contact@proedus.ro</w:t>
    </w:r>
  </w:p>
  <w:p w14:paraId="2B60F4A6" w14:textId="25C8114E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C278" w14:textId="77777777" w:rsidR="007B4992" w:rsidRDefault="007B4992" w:rsidP="00276D48">
      <w:pPr>
        <w:spacing w:after="0" w:line="240" w:lineRule="auto"/>
      </w:pPr>
      <w:r>
        <w:separator/>
      </w:r>
    </w:p>
  </w:footnote>
  <w:footnote w:type="continuationSeparator" w:id="0">
    <w:p w14:paraId="39514A2C" w14:textId="77777777" w:rsidR="007B4992" w:rsidRDefault="007B4992" w:rsidP="0027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D0A4" w14:textId="62BABC36" w:rsidR="009264CD" w:rsidRDefault="007B4992">
    <w:pPr>
      <w:pStyle w:val="Antet"/>
    </w:pPr>
    <w:r>
      <w:rPr>
        <w:noProof/>
      </w:rPr>
      <w:pict w14:anchorId="30D35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1" o:spid="_x0000_s2051" type="#_x0000_t75" alt="" style="position:absolute;margin-left:0;margin-top:0;width:756pt;height:75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569C" w14:textId="5F65F724" w:rsidR="00276D48" w:rsidRDefault="00926A47">
    <w:pPr>
      <w:pStyle w:val="Antet"/>
    </w:pPr>
    <w:r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68D4F061" wp14:editId="167A47C9">
          <wp:simplePos x="0" y="0"/>
          <wp:positionH relativeFrom="column">
            <wp:posOffset>-235313</wp:posOffset>
          </wp:positionH>
          <wp:positionV relativeFrom="paragraph">
            <wp:posOffset>-384266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992">
      <w:rPr>
        <w:noProof/>
      </w:rPr>
      <w:pict w14:anchorId="0DBF8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2" o:spid="_x0000_s2050" type="#_x0000_t75" alt="" style="position:absolute;margin-left:0;margin-top:0;width:756pt;height:7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CB5E" w14:textId="46DE6831" w:rsidR="009264CD" w:rsidRDefault="007B4992">
    <w:pPr>
      <w:pStyle w:val="Antet"/>
    </w:pPr>
    <w:r>
      <w:rPr>
        <w:noProof/>
      </w:rPr>
      <w:pict w14:anchorId="5D50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0" o:spid="_x0000_s2049" type="#_x0000_t75" alt="" style="position:absolute;margin-left:0;margin-top:0;width:756pt;height:7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9C7"/>
    <w:multiLevelType w:val="hybridMultilevel"/>
    <w:tmpl w:val="20803DBC"/>
    <w:lvl w:ilvl="0" w:tplc="194034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D0A9A"/>
    <w:multiLevelType w:val="hybridMultilevel"/>
    <w:tmpl w:val="C5BAEF98"/>
    <w:lvl w:ilvl="0" w:tplc="3D9E4E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97A"/>
    <w:multiLevelType w:val="hybridMultilevel"/>
    <w:tmpl w:val="691E1772"/>
    <w:lvl w:ilvl="0" w:tplc="C354E4B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E7688"/>
    <w:multiLevelType w:val="hybridMultilevel"/>
    <w:tmpl w:val="04B60C8E"/>
    <w:lvl w:ilvl="0" w:tplc="273C6CF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4542A"/>
    <w:multiLevelType w:val="hybridMultilevel"/>
    <w:tmpl w:val="7BC6CF0E"/>
    <w:lvl w:ilvl="0" w:tplc="66E28C5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hint="default"/>
        <w:b w:val="0"/>
        <w:color w:val="222222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D75"/>
    <w:multiLevelType w:val="hybridMultilevel"/>
    <w:tmpl w:val="0A08551E"/>
    <w:lvl w:ilvl="0" w:tplc="404045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C1EAC"/>
    <w:multiLevelType w:val="hybridMultilevel"/>
    <w:tmpl w:val="AE52F8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5579"/>
    <w:multiLevelType w:val="hybridMultilevel"/>
    <w:tmpl w:val="75C4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31A4"/>
    <w:multiLevelType w:val="hybridMultilevel"/>
    <w:tmpl w:val="61521A4E"/>
    <w:lvl w:ilvl="0" w:tplc="BD1C5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DE125E"/>
    <w:multiLevelType w:val="hybridMultilevel"/>
    <w:tmpl w:val="C936A7FE"/>
    <w:lvl w:ilvl="0" w:tplc="34ECA4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E47D1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1E"/>
    <w:multiLevelType w:val="hybridMultilevel"/>
    <w:tmpl w:val="A99C6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66F64"/>
    <w:multiLevelType w:val="hybridMultilevel"/>
    <w:tmpl w:val="6DA0042C"/>
    <w:lvl w:ilvl="0" w:tplc="91086D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5E610F"/>
    <w:multiLevelType w:val="hybridMultilevel"/>
    <w:tmpl w:val="9D927E46"/>
    <w:lvl w:ilvl="0" w:tplc="3D9E4E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B51CC"/>
    <w:multiLevelType w:val="hybridMultilevel"/>
    <w:tmpl w:val="A4C499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473E"/>
    <w:multiLevelType w:val="hybridMultilevel"/>
    <w:tmpl w:val="5EEE641E"/>
    <w:lvl w:ilvl="0" w:tplc="70FAC4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580A"/>
    <w:multiLevelType w:val="hybridMultilevel"/>
    <w:tmpl w:val="6EC85836"/>
    <w:lvl w:ilvl="0" w:tplc="FF7CE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0C16D5"/>
    <w:multiLevelType w:val="hybridMultilevel"/>
    <w:tmpl w:val="209ED9BA"/>
    <w:lvl w:ilvl="0" w:tplc="17E626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3FE3"/>
    <w:multiLevelType w:val="hybridMultilevel"/>
    <w:tmpl w:val="B562E0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765AB"/>
    <w:multiLevelType w:val="hybridMultilevel"/>
    <w:tmpl w:val="B748C9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9E0"/>
    <w:multiLevelType w:val="hybridMultilevel"/>
    <w:tmpl w:val="C4B4AF5E"/>
    <w:lvl w:ilvl="0" w:tplc="579A4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2137B6"/>
    <w:multiLevelType w:val="hybridMultilevel"/>
    <w:tmpl w:val="5A223BD6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B22E5A"/>
    <w:multiLevelType w:val="hybridMultilevel"/>
    <w:tmpl w:val="D640EDE0"/>
    <w:lvl w:ilvl="0" w:tplc="EEF283B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18A3A0B"/>
    <w:multiLevelType w:val="hybridMultilevel"/>
    <w:tmpl w:val="95764F42"/>
    <w:lvl w:ilvl="0" w:tplc="E940E73C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36B44A2"/>
    <w:multiLevelType w:val="hybridMultilevel"/>
    <w:tmpl w:val="B74C505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C37900"/>
    <w:multiLevelType w:val="hybridMultilevel"/>
    <w:tmpl w:val="3C46BF2C"/>
    <w:lvl w:ilvl="0" w:tplc="5EAE958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A0739"/>
    <w:multiLevelType w:val="hybridMultilevel"/>
    <w:tmpl w:val="757819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752525"/>
    <w:multiLevelType w:val="hybridMultilevel"/>
    <w:tmpl w:val="892834C4"/>
    <w:lvl w:ilvl="0" w:tplc="3CE47D1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8035F7"/>
    <w:multiLevelType w:val="hybridMultilevel"/>
    <w:tmpl w:val="0E7C2B7A"/>
    <w:lvl w:ilvl="0" w:tplc="3CE47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A2307"/>
    <w:multiLevelType w:val="hybridMultilevel"/>
    <w:tmpl w:val="006EB642"/>
    <w:lvl w:ilvl="0" w:tplc="C1987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BD3761"/>
    <w:multiLevelType w:val="hybridMultilevel"/>
    <w:tmpl w:val="DE74A2C0"/>
    <w:lvl w:ilvl="0" w:tplc="FE48B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7"/>
  </w:num>
  <w:num w:numId="9">
    <w:abstractNumId w:val="18"/>
  </w:num>
  <w:num w:numId="10">
    <w:abstractNumId w:val="12"/>
  </w:num>
  <w:num w:numId="11">
    <w:abstractNumId w:val="10"/>
  </w:num>
  <w:num w:numId="12">
    <w:abstractNumId w:val="24"/>
  </w:num>
  <w:num w:numId="13">
    <w:abstractNumId w:val="1"/>
  </w:num>
  <w:num w:numId="14">
    <w:abstractNumId w:val="8"/>
  </w:num>
  <w:num w:numId="15">
    <w:abstractNumId w:val="19"/>
  </w:num>
  <w:num w:numId="16">
    <w:abstractNumId w:val="17"/>
  </w:num>
  <w:num w:numId="17">
    <w:abstractNumId w:val="29"/>
  </w:num>
  <w:num w:numId="18">
    <w:abstractNumId w:val="28"/>
  </w:num>
  <w:num w:numId="19">
    <w:abstractNumId w:val="25"/>
  </w:num>
  <w:num w:numId="20">
    <w:abstractNumId w:val="4"/>
  </w:num>
  <w:num w:numId="21">
    <w:abstractNumId w:val="26"/>
  </w:num>
  <w:num w:numId="22">
    <w:abstractNumId w:val="16"/>
  </w:num>
  <w:num w:numId="23">
    <w:abstractNumId w:val="21"/>
  </w:num>
  <w:num w:numId="24">
    <w:abstractNumId w:val="11"/>
  </w:num>
  <w:num w:numId="25">
    <w:abstractNumId w:val="15"/>
  </w:num>
  <w:num w:numId="26">
    <w:abstractNumId w:val="22"/>
  </w:num>
  <w:num w:numId="27">
    <w:abstractNumId w:val="2"/>
  </w:num>
  <w:num w:numId="28">
    <w:abstractNumId w:val="5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8"/>
    <w:rsid w:val="00030D10"/>
    <w:rsid w:val="00035338"/>
    <w:rsid w:val="00040CC8"/>
    <w:rsid w:val="00061DFE"/>
    <w:rsid w:val="000A6151"/>
    <w:rsid w:val="000F4215"/>
    <w:rsid w:val="000F7FA3"/>
    <w:rsid w:val="00117668"/>
    <w:rsid w:val="001D53C8"/>
    <w:rsid w:val="00221878"/>
    <w:rsid w:val="002416AF"/>
    <w:rsid w:val="00244F19"/>
    <w:rsid w:val="00247250"/>
    <w:rsid w:val="002723D3"/>
    <w:rsid w:val="00276D48"/>
    <w:rsid w:val="00282232"/>
    <w:rsid w:val="002A694C"/>
    <w:rsid w:val="002B1EF0"/>
    <w:rsid w:val="002C7945"/>
    <w:rsid w:val="00303DAC"/>
    <w:rsid w:val="003344A3"/>
    <w:rsid w:val="00387EC8"/>
    <w:rsid w:val="00395C88"/>
    <w:rsid w:val="003F3833"/>
    <w:rsid w:val="00407A41"/>
    <w:rsid w:val="00461B6E"/>
    <w:rsid w:val="004B0EEF"/>
    <w:rsid w:val="004C6ADE"/>
    <w:rsid w:val="004D0028"/>
    <w:rsid w:val="004E1BD7"/>
    <w:rsid w:val="00510C26"/>
    <w:rsid w:val="00512E8A"/>
    <w:rsid w:val="00544283"/>
    <w:rsid w:val="005505E2"/>
    <w:rsid w:val="005E21A4"/>
    <w:rsid w:val="00617476"/>
    <w:rsid w:val="00676862"/>
    <w:rsid w:val="00772EEB"/>
    <w:rsid w:val="007B4992"/>
    <w:rsid w:val="008250C3"/>
    <w:rsid w:val="008346F2"/>
    <w:rsid w:val="00850BE7"/>
    <w:rsid w:val="008802F3"/>
    <w:rsid w:val="008C5F6E"/>
    <w:rsid w:val="009264CD"/>
    <w:rsid w:val="00926A47"/>
    <w:rsid w:val="00973958"/>
    <w:rsid w:val="00A013EF"/>
    <w:rsid w:val="00A10C6F"/>
    <w:rsid w:val="00A463A6"/>
    <w:rsid w:val="00A53EF3"/>
    <w:rsid w:val="00A73389"/>
    <w:rsid w:val="00AB3BB1"/>
    <w:rsid w:val="00AC0C7B"/>
    <w:rsid w:val="00AF438A"/>
    <w:rsid w:val="00B00A71"/>
    <w:rsid w:val="00B7523E"/>
    <w:rsid w:val="00C53F87"/>
    <w:rsid w:val="00C746E2"/>
    <w:rsid w:val="00C74EE9"/>
    <w:rsid w:val="00D833D3"/>
    <w:rsid w:val="00DB3583"/>
    <w:rsid w:val="00E2796E"/>
    <w:rsid w:val="00E56036"/>
    <w:rsid w:val="00EE2D02"/>
    <w:rsid w:val="00EF3E08"/>
    <w:rsid w:val="00F26040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1AE2DB"/>
  <w14:defaultImageDpi w14:val="32767"/>
  <w15:chartTrackingRefBased/>
  <w15:docId w15:val="{07EA13FB-4C89-434E-822B-B590CE8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48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76D48"/>
  </w:style>
  <w:style w:type="paragraph" w:styleId="Subsol">
    <w:name w:val="footer"/>
    <w:basedOn w:val="Normal"/>
    <w:link w:val="SubsolCaracte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6D48"/>
  </w:style>
  <w:style w:type="paragraph" w:styleId="Listparagraf">
    <w:name w:val="List Paragraph"/>
    <w:basedOn w:val="Normal"/>
    <w:uiPriority w:val="34"/>
    <w:qFormat/>
    <w:rsid w:val="00276D4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76D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F26040"/>
    <w:rPr>
      <w:b/>
      <w:bCs/>
    </w:rPr>
  </w:style>
  <w:style w:type="character" w:styleId="Hyperlink">
    <w:name w:val="Hyperlink"/>
    <w:uiPriority w:val="99"/>
    <w:unhideWhenUsed/>
    <w:rsid w:val="00A53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du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B83A5-B2EF-40D2-AEF1-DA538FF9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Birsan</dc:creator>
  <cp:keywords/>
  <dc:description/>
  <cp:lastModifiedBy>oana roxana</cp:lastModifiedBy>
  <cp:revision>31</cp:revision>
  <cp:lastPrinted>2019-07-15T08:05:00Z</cp:lastPrinted>
  <dcterms:created xsi:type="dcterms:W3CDTF">2019-07-15T07:51:00Z</dcterms:created>
  <dcterms:modified xsi:type="dcterms:W3CDTF">2019-11-01T10:40:00Z</dcterms:modified>
</cp:coreProperties>
</file>